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2830742D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56563B">
        <w:rPr>
          <w:rFonts w:ascii="GHEA Grapalat" w:hAnsi="GHEA Grapalat"/>
          <w:sz w:val="20"/>
          <w:lang w:val="hy-AM"/>
        </w:rPr>
        <w:t>ԲՄԱՇՁԲ-</w:t>
      </w:r>
      <w:r w:rsidR="00635602">
        <w:rPr>
          <w:rFonts w:ascii="GHEA Grapalat" w:hAnsi="GHEA Grapalat"/>
          <w:sz w:val="20"/>
          <w:lang w:val="hy-AM"/>
        </w:rPr>
        <w:t>23/82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3612F5E8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56563B">
        <w:rPr>
          <w:rFonts w:ascii="GHEA Grapalat" w:hAnsi="GHEA Grapalat"/>
          <w:sz w:val="20"/>
          <w:lang w:val="hy-AM"/>
        </w:rPr>
        <w:t>ԲՄԱՇՁԲ-</w:t>
      </w:r>
      <w:r w:rsidR="00635602">
        <w:rPr>
          <w:rFonts w:ascii="GHEA Grapalat" w:hAnsi="GHEA Grapalat"/>
          <w:sz w:val="20"/>
          <w:lang w:val="hy-AM"/>
        </w:rPr>
        <w:t>23/82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2001631F" w:rsidR="00A2436C" w:rsidRPr="00BF7372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</w:t>
      </w:r>
      <w:r w:rsidRPr="00655CAD">
        <w:rPr>
          <w:rFonts w:ascii="GHEA Grapalat" w:hAnsi="GHEA Grapalat" w:cs="Sylfaen"/>
          <w:sz w:val="20"/>
          <w:lang w:val="af-ZA"/>
        </w:rPr>
        <w:t xml:space="preserve">թվականի </w:t>
      </w:r>
      <w:r w:rsidR="00DD5307" w:rsidRPr="00BF7372">
        <w:rPr>
          <w:rFonts w:ascii="GHEA Grapalat" w:hAnsi="GHEA Grapalat" w:cs="Sylfaen"/>
          <w:sz w:val="20"/>
          <w:lang w:val="hy-AM"/>
        </w:rPr>
        <w:t>ապրիլի</w:t>
      </w:r>
      <w:r w:rsidR="001A5887" w:rsidRPr="00BF7372">
        <w:rPr>
          <w:rFonts w:ascii="GHEA Grapalat" w:hAnsi="GHEA Grapalat" w:cs="Sylfaen"/>
          <w:sz w:val="20"/>
          <w:lang w:val="af-ZA"/>
        </w:rPr>
        <w:t xml:space="preserve"> </w:t>
      </w:r>
      <w:r w:rsidR="00655CAD" w:rsidRPr="00BF7372">
        <w:rPr>
          <w:rFonts w:ascii="GHEA Grapalat" w:hAnsi="GHEA Grapalat" w:cs="Sylfaen"/>
          <w:sz w:val="20"/>
          <w:lang w:val="af-ZA"/>
        </w:rPr>
        <w:t>2</w:t>
      </w:r>
      <w:r w:rsidR="00BF7372" w:rsidRPr="00BF7372">
        <w:rPr>
          <w:rFonts w:ascii="GHEA Grapalat" w:hAnsi="GHEA Grapalat" w:cs="Sylfaen"/>
          <w:sz w:val="20"/>
          <w:lang w:val="hy-AM"/>
        </w:rPr>
        <w:t>8</w:t>
      </w:r>
      <w:r w:rsidRPr="00BF7372">
        <w:rPr>
          <w:rFonts w:ascii="GHEA Grapalat" w:hAnsi="GHEA Grapalat" w:cs="Sylfaen"/>
          <w:sz w:val="20"/>
          <w:lang w:val="af-ZA"/>
        </w:rPr>
        <w:t>-ի</w:t>
      </w:r>
      <w:r w:rsidR="00F85D9E" w:rsidRPr="00BF7372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BF7372">
        <w:rPr>
          <w:rFonts w:ascii="GHEA Grapalat" w:hAnsi="GHEA Grapalat" w:cs="Sylfaen"/>
          <w:sz w:val="20"/>
          <w:lang w:val="hy-AM"/>
        </w:rPr>
        <w:t>3</w:t>
      </w:r>
      <w:r w:rsidR="00F85D9E" w:rsidRPr="00BF7372">
        <w:rPr>
          <w:rFonts w:ascii="GHEA Grapalat" w:hAnsi="GHEA Grapalat" w:cs="Sylfaen"/>
          <w:sz w:val="20"/>
          <w:lang w:val="af-ZA"/>
        </w:rPr>
        <w:t>-</w:t>
      </w:r>
      <w:r w:rsidR="00F85D9E" w:rsidRPr="00BF7372">
        <w:rPr>
          <w:rFonts w:ascii="GHEA Grapalat" w:hAnsi="GHEA Grapalat" w:cs="Sylfaen"/>
          <w:sz w:val="20"/>
          <w:lang w:val="hy-AM"/>
        </w:rPr>
        <w:t>րդ</w:t>
      </w:r>
      <w:r w:rsidRPr="00BF7372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BF737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BF7372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BF737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BF7372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4CD16BB5" w:rsidR="002F3F68" w:rsidRPr="00BF737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BF7372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BF7372">
        <w:rPr>
          <w:rFonts w:ascii="GHEA Grapalat" w:hAnsi="GHEA Grapalat"/>
          <w:b w:val="0"/>
          <w:sz w:val="20"/>
          <w:lang w:val="af-ZA"/>
        </w:rPr>
        <w:t>EQ-</w:t>
      </w:r>
      <w:r w:rsidR="0056563B" w:rsidRPr="00BF7372">
        <w:rPr>
          <w:rFonts w:ascii="GHEA Grapalat" w:hAnsi="GHEA Grapalat"/>
          <w:b w:val="0"/>
          <w:sz w:val="20"/>
          <w:lang w:val="af-ZA"/>
        </w:rPr>
        <w:t>BMASHDZB-</w:t>
      </w:r>
      <w:r w:rsidR="00635602" w:rsidRPr="00BF7372">
        <w:rPr>
          <w:rFonts w:ascii="GHEA Grapalat" w:hAnsi="GHEA Grapalat"/>
          <w:b w:val="0"/>
          <w:sz w:val="20"/>
          <w:lang w:val="af-ZA"/>
        </w:rPr>
        <w:t>23/82</w:t>
      </w:r>
    </w:p>
    <w:p w14:paraId="3706DA8F" w14:textId="77777777" w:rsidR="002F3F68" w:rsidRPr="00BF7372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2A080583" w:rsidR="002F3F68" w:rsidRPr="00BF7372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BF7372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BF7372">
        <w:rPr>
          <w:rFonts w:ascii="GHEA Grapalat" w:hAnsi="GHEA Grapalat"/>
          <w:sz w:val="20"/>
        </w:rPr>
        <w:t>EQ</w:t>
      </w:r>
      <w:r w:rsidR="00721CB3" w:rsidRPr="00BF7372">
        <w:rPr>
          <w:rFonts w:ascii="GHEA Grapalat" w:hAnsi="GHEA Grapalat"/>
          <w:sz w:val="20"/>
          <w:lang w:val="ru-RU"/>
        </w:rPr>
        <w:t>-</w:t>
      </w:r>
      <w:r w:rsidR="0056563B" w:rsidRPr="00BF7372">
        <w:rPr>
          <w:rFonts w:ascii="GHEA Grapalat" w:hAnsi="GHEA Grapalat"/>
          <w:sz w:val="20"/>
        </w:rPr>
        <w:t>BMASHDZB</w:t>
      </w:r>
      <w:r w:rsidR="0056563B" w:rsidRPr="00BF7372">
        <w:rPr>
          <w:rFonts w:ascii="GHEA Grapalat" w:hAnsi="GHEA Grapalat"/>
          <w:sz w:val="20"/>
          <w:lang w:val="ru-RU"/>
        </w:rPr>
        <w:t>-</w:t>
      </w:r>
      <w:r w:rsidR="00635602" w:rsidRPr="00BF7372">
        <w:rPr>
          <w:rFonts w:ascii="GHEA Grapalat" w:hAnsi="GHEA Grapalat"/>
          <w:sz w:val="20"/>
          <w:lang w:val="ru-RU"/>
        </w:rPr>
        <w:t>23/82</w:t>
      </w:r>
      <w:r w:rsidRPr="00BF7372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0799F880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BF7372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BF7372">
        <w:rPr>
          <w:rFonts w:ascii="GHEA Grapalat" w:hAnsi="GHEA Grapalat"/>
          <w:sz w:val="20"/>
          <w:lang w:val="hy-AM"/>
        </w:rPr>
        <w:t>3</w:t>
      </w:r>
      <w:r w:rsidRPr="00BF7372">
        <w:rPr>
          <w:rFonts w:ascii="GHEA Grapalat" w:hAnsi="GHEA Grapalat"/>
          <w:sz w:val="20"/>
          <w:lang w:val="ru-RU"/>
        </w:rPr>
        <w:t xml:space="preserve"> от</w:t>
      </w:r>
      <w:r w:rsidR="00655CAD" w:rsidRPr="00BF7372">
        <w:rPr>
          <w:rFonts w:ascii="GHEA Grapalat" w:hAnsi="GHEA Grapalat"/>
          <w:sz w:val="20"/>
          <w:lang w:val="ru-RU"/>
        </w:rPr>
        <w:t xml:space="preserve"> 2</w:t>
      </w:r>
      <w:r w:rsidR="00BF7372" w:rsidRPr="00BF7372">
        <w:rPr>
          <w:rFonts w:ascii="GHEA Grapalat" w:hAnsi="GHEA Grapalat"/>
          <w:sz w:val="20"/>
          <w:lang w:val="hy-AM"/>
        </w:rPr>
        <w:t>8</w:t>
      </w:r>
      <w:r w:rsidR="0050097F" w:rsidRPr="00BF7372">
        <w:rPr>
          <w:rFonts w:ascii="GHEA Grapalat" w:hAnsi="GHEA Grapalat"/>
          <w:sz w:val="20"/>
          <w:lang w:val="ru-RU"/>
        </w:rPr>
        <w:t>.</w:t>
      </w:r>
      <w:r w:rsidR="00613693" w:rsidRPr="00BF7372">
        <w:rPr>
          <w:rFonts w:ascii="GHEA Grapalat" w:hAnsi="GHEA Grapalat"/>
          <w:sz w:val="20"/>
          <w:lang w:val="hy-AM"/>
        </w:rPr>
        <w:t>0</w:t>
      </w:r>
      <w:r w:rsidR="00DD5307" w:rsidRPr="00BF7372">
        <w:rPr>
          <w:rFonts w:ascii="GHEA Grapalat" w:hAnsi="GHEA Grapalat"/>
          <w:sz w:val="20"/>
          <w:lang w:val="hy-AM"/>
        </w:rPr>
        <w:t>4</w:t>
      </w:r>
      <w:r w:rsidRPr="00BF7372">
        <w:rPr>
          <w:rFonts w:ascii="GHEA Grapalat" w:hAnsi="GHEA Grapalat"/>
          <w:sz w:val="20"/>
          <w:lang w:val="ru-RU"/>
        </w:rPr>
        <w:t>.202</w:t>
      </w:r>
      <w:r w:rsidR="00613693" w:rsidRPr="00BF7372">
        <w:rPr>
          <w:rFonts w:ascii="GHEA Grapalat" w:hAnsi="GHEA Grapalat"/>
          <w:sz w:val="20"/>
          <w:lang w:val="hy-AM"/>
        </w:rPr>
        <w:t>3</w:t>
      </w:r>
      <w:r w:rsidRPr="00BF7372">
        <w:rPr>
          <w:rFonts w:ascii="GHEA Grapalat" w:hAnsi="GHEA Grapalat"/>
          <w:sz w:val="20"/>
          <w:lang w:val="ru-RU"/>
        </w:rPr>
        <w:t xml:space="preserve"> го</w:t>
      </w:r>
      <w:r w:rsidRPr="00655CAD">
        <w:rPr>
          <w:rFonts w:ascii="GHEA Grapalat" w:hAnsi="GHEA Grapalat"/>
          <w:sz w:val="20"/>
          <w:lang w:val="ru-RU"/>
        </w:rPr>
        <w:t>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B43A8E6" w14:textId="77777777" w:rsidR="00635602" w:rsidRPr="00635602" w:rsidRDefault="00635602" w:rsidP="00635602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35602">
        <w:rPr>
          <w:rFonts w:ascii="GHEA Grapalat" w:hAnsi="GHEA Grapalat" w:cs="Sylfaen"/>
          <w:b/>
          <w:sz w:val="18"/>
          <w:szCs w:val="18"/>
          <w:lang w:val="hy-AM"/>
        </w:rPr>
        <w:t>Երևան քաղաքի Արաբկիր վարչական շրջանի Խաչատրյան 33/1 բակի հիմնանորոգման  աշխատանքներ</w:t>
      </w:r>
    </w:p>
    <w:p w14:paraId="44C3B877" w14:textId="3DB33791" w:rsidR="004E41C7" w:rsidRDefault="00635602" w:rsidP="00635602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635602">
        <w:rPr>
          <w:rFonts w:ascii="GHEA Grapalat" w:hAnsi="GHEA Grapalat" w:cs="Sylfaen" w:hint="eastAsia"/>
          <w:b/>
          <w:sz w:val="18"/>
          <w:szCs w:val="18"/>
          <w:lang w:val="hy-AM"/>
        </w:rPr>
        <w:t>Хачатряна</w:t>
      </w:r>
      <w:r w:rsidRPr="00635602">
        <w:rPr>
          <w:rFonts w:ascii="GHEA Grapalat" w:hAnsi="GHEA Grapalat" w:cs="Sylfaen"/>
          <w:b/>
          <w:sz w:val="18"/>
          <w:szCs w:val="18"/>
          <w:lang w:val="hy-AM"/>
        </w:rPr>
        <w:t xml:space="preserve"> 33/1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5D6896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35602" w:rsidRPr="00030F48" w14:paraId="336AD24B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09146D25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6FABC927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Նավասարդ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Շինարար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35602">
              <w:rPr>
                <w:rFonts w:ascii="GHEA Grapalat" w:hAnsi="GHEA Grapalat" w:cs="Arial"/>
                <w:sz w:val="20"/>
                <w:lang w:val="af-ZA"/>
              </w:rPr>
              <w:br/>
              <w:t>ООО Навасард Шинарар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35602" w:rsidRPr="00030F48" w14:paraId="299769A1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9CFA42" w14:textId="2C50DD86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7398DA4" w14:textId="354F1700" w:rsidR="00635602" w:rsidRPr="00F27962" w:rsidRDefault="00635602" w:rsidP="0063560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>ԺԻԼՅՈ ԱԿ</w:t>
            </w:r>
            <w:r>
              <w:rPr>
                <w:rFonts w:ascii="GHEA Grapalat" w:hAnsi="GHEA Grapalat" w:cs="Arial"/>
                <w:sz w:val="20"/>
              </w:rPr>
              <w:br/>
              <w:t>ЖИЛЕ АК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FBBA5A" w14:textId="37871F2D" w:rsidR="00635602" w:rsidRPr="00635602" w:rsidRDefault="00635602" w:rsidP="006356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28C625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8463CCE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35602" w:rsidRPr="00030F48" w14:paraId="2A30A5FB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C27C35" w14:textId="3632331E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323DE22" w14:textId="3EDFD0C1" w:rsidR="00635602" w:rsidRPr="00F27962" w:rsidRDefault="00635602" w:rsidP="00635602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0DB93C" w14:textId="26727BF1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880871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B8A221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5D6896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35602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6E819268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7BDAA407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Նավասարդ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Շինարար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35602">
              <w:rPr>
                <w:rFonts w:ascii="GHEA Grapalat" w:hAnsi="GHEA Grapalat" w:cs="Arial"/>
                <w:sz w:val="20"/>
                <w:lang w:val="af-ZA"/>
              </w:rPr>
              <w:br/>
              <w:t>ООО Навасард Шинарар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4F19601B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41257499.00</w:t>
            </w:r>
          </w:p>
        </w:tc>
      </w:tr>
      <w:tr w:rsidR="00635602" w:rsidRPr="006F333A" w14:paraId="7F6FD5C1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F97F52D" w14:textId="0DD39150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3A56E67" w14:textId="087A6BC7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ԺԻԼՅՈ ԱԿ</w:t>
            </w:r>
            <w:r>
              <w:rPr>
                <w:rFonts w:ascii="GHEA Grapalat" w:hAnsi="GHEA Grapalat" w:cs="Arial"/>
                <w:sz w:val="20"/>
              </w:rPr>
              <w:br/>
              <w:t>ЖИЛЕ АК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C8941F5" w14:textId="77777777" w:rsidR="00635602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8B413FF" w14:textId="1B88C07B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42443848.00</w:t>
            </w:r>
          </w:p>
        </w:tc>
      </w:tr>
      <w:tr w:rsidR="00635602" w:rsidRPr="006F333A" w14:paraId="45D285E4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B8324F3" w14:textId="5B85703B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12D5A11" w14:textId="292F7774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E51C36" w14:textId="77777777" w:rsidR="00635602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7781BE2" w14:textId="684CEBE6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49296411.19</w:t>
            </w:r>
          </w:p>
        </w:tc>
      </w:tr>
    </w:tbl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00E9062E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069EB389" w14:textId="115A3151" w:rsidR="00D75BF3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6D94369D" w14:textId="6A000C6F" w:rsidR="00D75BF3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0FE7E8F6" w14:textId="6806D16C" w:rsidR="00D75BF3" w:rsidRDefault="00D75BF3" w:rsidP="00D75BF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4EE0EAAD" w14:textId="77777777" w:rsidR="00D75BF3" w:rsidRDefault="00D75BF3" w:rsidP="00D75BF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4F0D83F" w14:textId="77777777" w:rsidR="00635602" w:rsidRPr="00635602" w:rsidRDefault="00635602" w:rsidP="00635602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35602">
        <w:rPr>
          <w:rFonts w:ascii="GHEA Grapalat" w:hAnsi="GHEA Grapalat" w:cs="Sylfaen"/>
          <w:b/>
          <w:sz w:val="18"/>
          <w:szCs w:val="18"/>
          <w:lang w:val="hy-AM"/>
        </w:rPr>
        <w:t>Երևան քաղաքի Արաբկիր վարչական շրջանի Բաղրամյան 50ա և 50բ բակի հիմնանորոգման  աշխատանքներ</w:t>
      </w:r>
    </w:p>
    <w:p w14:paraId="74F4C813" w14:textId="36A4D9F4" w:rsidR="00D75BF3" w:rsidRDefault="00635602" w:rsidP="00635602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635602">
        <w:rPr>
          <w:rFonts w:ascii="GHEA Grapalat" w:hAnsi="GHEA Grapalat" w:cs="Sylfaen" w:hint="eastAsia"/>
          <w:b/>
          <w:sz w:val="18"/>
          <w:szCs w:val="18"/>
          <w:lang w:val="hy-AM"/>
        </w:rPr>
        <w:t>Баграмяна</w:t>
      </w:r>
      <w:r w:rsidRPr="00635602">
        <w:rPr>
          <w:rFonts w:ascii="GHEA Grapalat" w:hAnsi="GHEA Grapalat" w:cs="Sylfaen"/>
          <w:b/>
          <w:sz w:val="18"/>
          <w:szCs w:val="18"/>
          <w:lang w:val="hy-AM"/>
        </w:rPr>
        <w:t xml:space="preserve"> 50 </w:t>
      </w:r>
      <w:r w:rsidRPr="00635602">
        <w:rPr>
          <w:rFonts w:ascii="GHEA Grapalat" w:hAnsi="GHEA Grapalat" w:cs="Sylfaen" w:hint="eastAsia"/>
          <w:b/>
          <w:sz w:val="18"/>
          <w:szCs w:val="18"/>
          <w:lang w:val="hy-AM"/>
        </w:rPr>
        <w:t>а</w:t>
      </w:r>
      <w:r w:rsidRPr="0063560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35602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635602">
        <w:rPr>
          <w:rFonts w:ascii="GHEA Grapalat" w:hAnsi="GHEA Grapalat" w:cs="Sylfaen"/>
          <w:b/>
          <w:sz w:val="18"/>
          <w:szCs w:val="18"/>
          <w:lang w:val="hy-AM"/>
        </w:rPr>
        <w:t xml:space="preserve"> 50 </w:t>
      </w:r>
      <w:r w:rsidRPr="00635602">
        <w:rPr>
          <w:rFonts w:ascii="GHEA Grapalat" w:hAnsi="GHEA Grapalat" w:cs="Sylfaen" w:hint="eastAsia"/>
          <w:b/>
          <w:sz w:val="18"/>
          <w:szCs w:val="18"/>
          <w:lang w:val="hy-AM"/>
        </w:rPr>
        <w:t>б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D75BF3" w:rsidRPr="005D6896" w14:paraId="2A5BD2E7" w14:textId="77777777" w:rsidTr="00E970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78DC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0CA588C9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457D3A0C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028AC9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371C23E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35B6F1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DB7FD0B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6733907" w14:textId="77777777" w:rsidR="00D75BF3" w:rsidRPr="00C130BC" w:rsidRDefault="00D75BF3" w:rsidP="00E970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6D5FBDEC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05F4A8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887967E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A521DC" w14:textId="77777777" w:rsidR="00D75BF3" w:rsidRPr="00C130BC" w:rsidRDefault="00D75BF3" w:rsidP="00E970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0E10D6B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70992CE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551B36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35602" w:rsidRPr="00030F48" w14:paraId="3FC07C07" w14:textId="77777777" w:rsidTr="00E970D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B6BE03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A4479D" w14:textId="6A2C0974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ԺԻԼՅՈ ԱԿ</w:t>
            </w:r>
            <w:r>
              <w:rPr>
                <w:rFonts w:ascii="GHEA Grapalat" w:hAnsi="GHEA Grapalat" w:cs="Arial"/>
                <w:sz w:val="20"/>
              </w:rPr>
              <w:br/>
              <w:t>ЖИЛЕ АК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95C39A8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1CEA40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A537BC9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35602" w:rsidRPr="00030F48" w14:paraId="30E71260" w14:textId="77777777" w:rsidTr="00E970D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62E040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41CA92" w14:textId="3673949D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Նավասարդ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Շինարար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35602">
              <w:rPr>
                <w:rFonts w:ascii="GHEA Grapalat" w:hAnsi="GHEA Grapalat" w:cs="Arial"/>
                <w:sz w:val="20"/>
                <w:lang w:val="af-ZA"/>
              </w:rPr>
              <w:br/>
              <w:t>ООО Навасард Шинарар</w:t>
            </w:r>
          </w:p>
        </w:tc>
        <w:tc>
          <w:tcPr>
            <w:tcW w:w="2160" w:type="dxa"/>
            <w:shd w:val="clear" w:color="auto" w:fill="auto"/>
          </w:tcPr>
          <w:p w14:paraId="39051C48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1AB673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FD60768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35602" w:rsidRPr="00030F48" w14:paraId="6F4FA2BC" w14:textId="77777777" w:rsidTr="00E970D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B8AE70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08D60D" w14:textId="0B190CFA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5908A8FB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47937B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F1978C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D75BF3" w:rsidRPr="005D6896" w14:paraId="63AAA98D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D22EE12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141869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DF92EE4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B88A3E4" w14:textId="77777777" w:rsidR="00D75BF3" w:rsidRPr="00C130BC" w:rsidRDefault="00D75BF3" w:rsidP="00E970D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4042B1B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EF69D61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003B4D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1EFC120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5D0E5C2" w14:textId="77777777" w:rsidR="00D75BF3" w:rsidRPr="00C130BC" w:rsidRDefault="00D75BF3" w:rsidP="00E970D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A0B042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35602" w:rsidRPr="006F333A" w14:paraId="6A938142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5376336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E5D20D" w14:textId="55FE5731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ԺԻԼՅՈ ԱԿ</w:t>
            </w:r>
            <w:r>
              <w:rPr>
                <w:rFonts w:ascii="GHEA Grapalat" w:hAnsi="GHEA Grapalat" w:cs="Arial"/>
                <w:sz w:val="20"/>
              </w:rPr>
              <w:br/>
              <w:t>ЖИЛЕ АК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3B828D9" w14:textId="77777777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03C46E" w14:textId="684BB93B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25847630.00</w:t>
            </w:r>
          </w:p>
        </w:tc>
      </w:tr>
      <w:tr w:rsidR="00635602" w:rsidRPr="00635602" w14:paraId="59F14874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7D29DE3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5FFF04C" w14:textId="1963CCA4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Նավասարդ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Շինարար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35602">
              <w:rPr>
                <w:rFonts w:ascii="GHEA Grapalat" w:hAnsi="GHEA Grapalat" w:cs="Arial"/>
                <w:sz w:val="20"/>
                <w:lang w:val="af-ZA"/>
              </w:rPr>
              <w:br/>
              <w:t>ООО Навасард Шинарар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B25D7D" w14:textId="77777777" w:rsidR="00635602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B961FE" w14:textId="3C0E05BE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26070360.00</w:t>
            </w:r>
          </w:p>
        </w:tc>
      </w:tr>
      <w:tr w:rsidR="00635602" w:rsidRPr="00090BF6" w14:paraId="06D1A418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8757BA9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E15BCFC" w14:textId="24AE8141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001166" w14:textId="77777777" w:rsidR="00635602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A847A7" w14:textId="00FF26CA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28709887.21</w:t>
            </w:r>
          </w:p>
        </w:tc>
      </w:tr>
    </w:tbl>
    <w:p w14:paraId="3390D8B4" w14:textId="77777777" w:rsidR="00D75BF3" w:rsidRDefault="00D75BF3" w:rsidP="00D75B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D63CC4" w14:textId="77777777" w:rsidR="00D75BF3" w:rsidRDefault="00D75BF3" w:rsidP="00D75B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3E62110" w14:textId="77777777" w:rsidR="00D75BF3" w:rsidRDefault="00D75BF3" w:rsidP="00D75B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8F584C" w14:textId="77777777" w:rsidR="00D75BF3" w:rsidRDefault="00D75BF3" w:rsidP="00D75BF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C3B549E" w14:textId="77777777" w:rsidR="00D75BF3" w:rsidRPr="00C130BC" w:rsidRDefault="00D75BF3" w:rsidP="00D75BF3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EE9F1A4" w14:textId="77777777" w:rsidR="00D75BF3" w:rsidRPr="00C130BC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22BC81CD" w14:textId="14F861BE" w:rsidR="00876794" w:rsidRDefault="00876794" w:rsidP="00876794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34CC4951" w14:textId="77777777" w:rsidR="00876794" w:rsidRDefault="00876794" w:rsidP="00876794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4C5EF3A" w14:textId="77777777" w:rsidR="00635602" w:rsidRPr="00635602" w:rsidRDefault="00635602" w:rsidP="00635602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35602">
        <w:rPr>
          <w:rFonts w:ascii="GHEA Grapalat" w:hAnsi="GHEA Grapalat" w:cs="Sylfaen"/>
          <w:b/>
          <w:sz w:val="18"/>
          <w:szCs w:val="18"/>
          <w:lang w:val="hy-AM"/>
        </w:rPr>
        <w:t>Երևան քաղաքի Արաբկիր վարչական շրջանի Կիևյան 13 բակի հիմնանորոգման  աշխատանքներ</w:t>
      </w:r>
    </w:p>
    <w:p w14:paraId="494E5492" w14:textId="08774DE1" w:rsidR="00876794" w:rsidRDefault="00635602" w:rsidP="00635602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635602">
        <w:rPr>
          <w:rFonts w:ascii="GHEA Grapalat" w:hAnsi="GHEA Grapalat" w:cs="Sylfaen" w:hint="eastAsia"/>
          <w:b/>
          <w:sz w:val="18"/>
          <w:szCs w:val="18"/>
          <w:lang w:val="hy-AM"/>
        </w:rPr>
        <w:t>Киевяна</w:t>
      </w:r>
      <w:r w:rsidRPr="00635602">
        <w:rPr>
          <w:rFonts w:ascii="GHEA Grapalat" w:hAnsi="GHEA Grapalat" w:cs="Sylfaen"/>
          <w:b/>
          <w:sz w:val="18"/>
          <w:szCs w:val="18"/>
          <w:lang w:val="hy-AM"/>
        </w:rPr>
        <w:t xml:space="preserve"> 13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876794" w:rsidRPr="005D6896" w14:paraId="4C84B58E" w14:textId="77777777" w:rsidTr="00A155C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0F45FF" w14:textId="77777777" w:rsidR="00876794" w:rsidRPr="00C130BC" w:rsidRDefault="00876794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DFD2320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63395425" w14:textId="77777777" w:rsidR="00876794" w:rsidRPr="00C130BC" w:rsidRDefault="00876794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95E0142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6631772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2873B6A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8FF4AE4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4E8F090" w14:textId="77777777" w:rsidR="00876794" w:rsidRPr="00C130BC" w:rsidRDefault="00876794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7616EB8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E181B3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939AFC8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51959F4" w14:textId="77777777" w:rsidR="00876794" w:rsidRPr="00C130BC" w:rsidRDefault="00876794" w:rsidP="00A155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89CDEB9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194D6D" w14:textId="77777777" w:rsidR="00876794" w:rsidRPr="00C130BC" w:rsidRDefault="00876794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6BC2FDC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35602" w:rsidRPr="00030F48" w14:paraId="76E9EDFB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35EFFD" w14:textId="19110C78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4489DD" w14:textId="672944DE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ԺԻԼՅՈ ԱԿ</w:t>
            </w:r>
            <w:r>
              <w:rPr>
                <w:rFonts w:ascii="GHEA Grapalat" w:hAnsi="GHEA Grapalat" w:cs="Arial"/>
                <w:sz w:val="20"/>
              </w:rPr>
              <w:br/>
              <w:t>ЖИЛЕ АК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A69ABAB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EB846F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444A7A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35602" w:rsidRPr="00030F48" w14:paraId="4AA0A62D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5BA7DB" w14:textId="3FCB6F8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2431ECD" w14:textId="3543DE07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Նավասարդ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Շինարար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35602">
              <w:rPr>
                <w:rFonts w:ascii="GHEA Grapalat" w:hAnsi="GHEA Grapalat" w:cs="Arial"/>
                <w:sz w:val="20"/>
                <w:lang w:val="af-ZA"/>
              </w:rPr>
              <w:br/>
              <w:t>ООО Навасард Шинарар</w:t>
            </w:r>
          </w:p>
        </w:tc>
        <w:tc>
          <w:tcPr>
            <w:tcW w:w="2160" w:type="dxa"/>
            <w:shd w:val="clear" w:color="auto" w:fill="auto"/>
          </w:tcPr>
          <w:p w14:paraId="440178B0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7FC617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BDF2524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35602" w:rsidRPr="00030F48" w14:paraId="2D00921E" w14:textId="77777777" w:rsidTr="00A155C2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13ECDC" w14:textId="657D97DB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726599" w14:textId="07A9832B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2AB088D5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7E1C95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E1B6BB9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876794" w:rsidRPr="005D6896" w14:paraId="1EFFB465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97517C9" w14:textId="77777777" w:rsidR="00876794" w:rsidRPr="00C130BC" w:rsidRDefault="00876794" w:rsidP="00A155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C1E3C1B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EF4B996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D80B145" w14:textId="77777777" w:rsidR="00876794" w:rsidRPr="00C130BC" w:rsidRDefault="00876794" w:rsidP="00A155C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D1D6EA0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D299956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EC4E55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78607C5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BE4D1D4" w14:textId="77777777" w:rsidR="00876794" w:rsidRPr="00C130BC" w:rsidRDefault="00876794" w:rsidP="00A155C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45293DE" w14:textId="77777777" w:rsidR="00876794" w:rsidRPr="00C130BC" w:rsidRDefault="00876794" w:rsidP="00A155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35602" w:rsidRPr="006F333A" w14:paraId="3E98C8AE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2B84D33" w14:textId="03066E8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3767473" w14:textId="01AD0B3E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ԺԻԼՅՈ ԱԿ</w:t>
            </w:r>
            <w:r>
              <w:rPr>
                <w:rFonts w:ascii="GHEA Grapalat" w:hAnsi="GHEA Grapalat" w:cs="Arial"/>
                <w:sz w:val="20"/>
              </w:rPr>
              <w:br/>
              <w:t>ЖИЛЕ АК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5E07DC" w14:textId="77777777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6089F2" w14:textId="22A4F4B7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46310308.00</w:t>
            </w:r>
          </w:p>
        </w:tc>
      </w:tr>
      <w:tr w:rsidR="00635602" w:rsidRPr="00635602" w14:paraId="4C96AA50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65784CB" w14:textId="0E952A00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68E2175" w14:textId="6694EE63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Նավասարդ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Շինարար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35602">
              <w:rPr>
                <w:rFonts w:ascii="GHEA Grapalat" w:hAnsi="GHEA Grapalat" w:cs="Arial"/>
                <w:sz w:val="20"/>
                <w:lang w:val="af-ZA"/>
              </w:rPr>
              <w:br/>
              <w:t>ООО Навасард Шинарар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5A66ACE" w14:textId="77777777" w:rsidR="00635602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5C50DB" w14:textId="2D4CC2C2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52233918.00</w:t>
            </w:r>
          </w:p>
        </w:tc>
      </w:tr>
      <w:tr w:rsidR="00635602" w:rsidRPr="00F27962" w14:paraId="40C6C3C4" w14:textId="77777777" w:rsidTr="00A155C2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B10A736" w14:textId="44D9F549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EBAEE3" w14:textId="7A8A33E4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4A1265C" w14:textId="77777777" w:rsidR="00635602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4986D8" w14:textId="74D861BE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56818373.32</w:t>
            </w:r>
          </w:p>
        </w:tc>
      </w:tr>
    </w:tbl>
    <w:p w14:paraId="110CAED5" w14:textId="77777777" w:rsidR="00876794" w:rsidRDefault="00876794" w:rsidP="008767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E9BED35" w14:textId="77777777" w:rsidR="00876794" w:rsidRDefault="00876794" w:rsidP="008767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EE7DD33" w14:textId="77777777" w:rsidR="00876794" w:rsidRDefault="00876794" w:rsidP="008767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1DCA4B" w14:textId="77777777" w:rsidR="00876794" w:rsidRDefault="00876794" w:rsidP="0087679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1E64DC6" w14:textId="77777777" w:rsidR="00876794" w:rsidRPr="00C130BC" w:rsidRDefault="00876794" w:rsidP="00876794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58A7B658" w:rsidR="002F3F68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2AE29FF" w14:textId="308E95FF" w:rsidR="00635602" w:rsidRDefault="00635602" w:rsidP="0063560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6E8DC2AC" w14:textId="77777777" w:rsidR="00635602" w:rsidRDefault="00635602" w:rsidP="0063560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DCD0D05" w14:textId="77777777" w:rsidR="00635602" w:rsidRPr="00635602" w:rsidRDefault="00635602" w:rsidP="00635602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35602">
        <w:rPr>
          <w:rFonts w:ascii="GHEA Grapalat" w:hAnsi="GHEA Grapalat" w:cs="Sylfaen"/>
          <w:b/>
          <w:sz w:val="18"/>
          <w:szCs w:val="18"/>
          <w:lang w:val="hy-AM"/>
        </w:rPr>
        <w:t>Երևան քաղաքի Արաբկիր վարչական շրջանի Փափազյան 26 բակի հիմնանորոգման  աշխատանքներ</w:t>
      </w:r>
    </w:p>
    <w:p w14:paraId="6B0F00DE" w14:textId="0E7938CF" w:rsidR="00635602" w:rsidRDefault="00635602" w:rsidP="00635602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635602">
        <w:rPr>
          <w:rFonts w:ascii="GHEA Grapalat" w:hAnsi="GHEA Grapalat" w:cs="Sylfaen" w:hint="eastAsia"/>
          <w:b/>
          <w:sz w:val="18"/>
          <w:szCs w:val="18"/>
          <w:lang w:val="hy-AM"/>
        </w:rPr>
        <w:t>Папазяна</w:t>
      </w:r>
      <w:r w:rsidRPr="00635602">
        <w:rPr>
          <w:rFonts w:ascii="GHEA Grapalat" w:hAnsi="GHEA Grapalat" w:cs="Sylfaen"/>
          <w:b/>
          <w:sz w:val="18"/>
          <w:szCs w:val="18"/>
          <w:lang w:val="hy-AM"/>
        </w:rPr>
        <w:t xml:space="preserve"> 26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635602" w:rsidRPr="005D6896" w14:paraId="7D01A4C0" w14:textId="77777777" w:rsidTr="004634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A145AD" w14:textId="77777777" w:rsidR="00635602" w:rsidRPr="00C130BC" w:rsidRDefault="00635602" w:rsidP="0046347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AFACF97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02FADA95" w14:textId="77777777" w:rsidR="00635602" w:rsidRPr="00C130BC" w:rsidRDefault="00635602" w:rsidP="0046347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CA02A04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5778DBE2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2984464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684A19F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9391CD1" w14:textId="77777777" w:rsidR="00635602" w:rsidRPr="00C130BC" w:rsidRDefault="00635602" w:rsidP="0046347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 xml:space="preserve">приглашения </w:t>
            </w:r>
          </w:p>
          <w:p w14:paraId="3F133F6A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7495E7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3A7BB4C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4C94088" w14:textId="77777777" w:rsidR="00635602" w:rsidRPr="00C130BC" w:rsidRDefault="00635602" w:rsidP="0046347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7BD66DE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82014BB" w14:textId="77777777" w:rsidR="00635602" w:rsidRPr="00C130BC" w:rsidRDefault="00635602" w:rsidP="0046347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1C85215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35602" w:rsidRPr="00030F48" w14:paraId="03D486EF" w14:textId="77777777" w:rsidTr="0046347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1A51A3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3BABCBE" w14:textId="6390D039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Համախոհ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Амахой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0DE7BFC2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B43D30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39C0765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35602" w:rsidRPr="00030F48" w14:paraId="2AB7A32A" w14:textId="77777777" w:rsidTr="0046347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493F1E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4070F88" w14:textId="6874E8D3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ԺԻԼՅՈ ԱԿ</w:t>
            </w:r>
            <w:r>
              <w:rPr>
                <w:rFonts w:ascii="GHEA Grapalat" w:hAnsi="GHEA Grapalat" w:cs="Arial"/>
                <w:sz w:val="20"/>
              </w:rPr>
              <w:br/>
              <w:t>ЖИЛЕ АК</w:t>
            </w:r>
          </w:p>
        </w:tc>
        <w:tc>
          <w:tcPr>
            <w:tcW w:w="2160" w:type="dxa"/>
            <w:shd w:val="clear" w:color="auto" w:fill="auto"/>
          </w:tcPr>
          <w:p w14:paraId="6DEB9FA2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57F1C8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FE336BC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35602" w:rsidRPr="00030F48" w14:paraId="658627B2" w14:textId="77777777" w:rsidTr="0046347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FB4611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FBBE2C6" w14:textId="04F79096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Նավասարդ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Շինարար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35602">
              <w:rPr>
                <w:rFonts w:ascii="GHEA Grapalat" w:hAnsi="GHEA Grapalat" w:cs="Arial"/>
                <w:sz w:val="20"/>
                <w:lang w:val="af-ZA"/>
              </w:rPr>
              <w:br/>
              <w:t>ООО Навасард Шинарар</w:t>
            </w:r>
          </w:p>
        </w:tc>
        <w:tc>
          <w:tcPr>
            <w:tcW w:w="2160" w:type="dxa"/>
            <w:shd w:val="clear" w:color="auto" w:fill="auto"/>
          </w:tcPr>
          <w:p w14:paraId="65F7B5A5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00748C" w14:textId="77777777" w:rsidR="00635602" w:rsidRPr="00C91273" w:rsidRDefault="00635602" w:rsidP="006356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B84177F" w14:textId="77777777" w:rsidR="00635602" w:rsidRPr="005C5DED" w:rsidRDefault="00635602" w:rsidP="0063560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635602" w:rsidRPr="005D6896" w14:paraId="4BB29417" w14:textId="77777777" w:rsidTr="0046347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6ADB938" w14:textId="77777777" w:rsidR="00635602" w:rsidRPr="00C130BC" w:rsidRDefault="00635602" w:rsidP="0046347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1A78637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02D4C2E7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745C001" w14:textId="77777777" w:rsidR="00635602" w:rsidRPr="00C130BC" w:rsidRDefault="00635602" w:rsidP="0046347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9E3C707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5707CD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D2F60C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B361B81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5C9F8FC" w14:textId="77777777" w:rsidR="00635602" w:rsidRPr="00C130BC" w:rsidRDefault="00635602" w:rsidP="0046347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619C36" w14:textId="77777777" w:rsidR="00635602" w:rsidRPr="00C130BC" w:rsidRDefault="00635602" w:rsidP="004634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35602" w:rsidRPr="006F333A" w14:paraId="7DF0FB04" w14:textId="77777777" w:rsidTr="0046347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CE81358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E3ADA68" w14:textId="47407BE8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Համախոհ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Амахой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2D98D8B" w14:textId="77777777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17C517" w14:textId="40212857" w:rsidR="00635602" w:rsidRPr="00F5079F" w:rsidRDefault="00F5079F" w:rsidP="00F5079F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4850509</w:t>
            </w:r>
            <w:r w:rsidR="00913EF9">
              <w:rPr>
                <w:rFonts w:ascii="GHEA Grapalat" w:hAnsi="GHEA Grapalat" w:cs="Arial"/>
                <w:sz w:val="20"/>
              </w:rPr>
              <w:t>.00</w:t>
            </w:r>
          </w:p>
        </w:tc>
      </w:tr>
      <w:tr w:rsidR="00635602" w:rsidRPr="00635602" w14:paraId="66F0268B" w14:textId="77777777" w:rsidTr="0046347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0DABC5F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2793BFE" w14:textId="60C832D5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ԺԻԼՅՈ ԱԿ</w:t>
            </w:r>
            <w:r>
              <w:rPr>
                <w:rFonts w:ascii="GHEA Grapalat" w:hAnsi="GHEA Grapalat" w:cs="Arial"/>
                <w:sz w:val="20"/>
              </w:rPr>
              <w:br/>
              <w:t>ЖИЛЕ АК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FFF2A94" w14:textId="77777777" w:rsidR="00635602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116F84" w14:textId="462FE5CD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5684790.00</w:t>
            </w:r>
          </w:p>
        </w:tc>
      </w:tr>
      <w:tr w:rsidR="00635602" w:rsidRPr="00F27962" w14:paraId="1E21EA0F" w14:textId="77777777" w:rsidTr="0046347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6038B9F" w14:textId="77777777" w:rsidR="00635602" w:rsidRPr="00960651" w:rsidRDefault="00635602" w:rsidP="006356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1102687" w14:textId="3C6472D4" w:rsidR="00635602" w:rsidRPr="007F2BF0" w:rsidRDefault="00635602" w:rsidP="0063560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Նավասարդ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Շինարար</w:t>
            </w:r>
            <w:proofErr w:type="spellEnd"/>
            <w:r w:rsidRPr="00635602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635602">
              <w:rPr>
                <w:rFonts w:ascii="GHEA Grapalat" w:hAnsi="GHEA Grapalat" w:cs="Arial"/>
                <w:sz w:val="20"/>
                <w:lang w:val="af-ZA"/>
              </w:rPr>
              <w:br/>
              <w:t>ООО Навасард Шинарар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A30C18" w14:textId="77777777" w:rsidR="00635602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13C2B7" w14:textId="43DA4A85" w:rsidR="00635602" w:rsidRPr="004F0910" w:rsidRDefault="00635602" w:rsidP="0063560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5937092.00</w:t>
            </w:r>
          </w:p>
        </w:tc>
      </w:tr>
    </w:tbl>
    <w:p w14:paraId="161CF36E" w14:textId="77777777" w:rsidR="00635602" w:rsidRDefault="00635602" w:rsidP="006356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FB37C5A" w14:textId="77777777" w:rsidR="00635602" w:rsidRDefault="00635602" w:rsidP="006356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B68E24" w14:textId="77777777" w:rsidR="00635602" w:rsidRDefault="00635602" w:rsidP="006356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D77E840" w14:textId="77777777" w:rsidR="00635602" w:rsidRDefault="00635602" w:rsidP="0063560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C15ABAE" w14:textId="77777777" w:rsidR="00635602" w:rsidRPr="00C130BC" w:rsidRDefault="00635602" w:rsidP="00635602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45977A2F" w14:textId="77777777" w:rsidR="005A7850" w:rsidRPr="004E41C7" w:rsidRDefault="005A7850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3F9491C2" w:rsidR="00AC694F" w:rsidRDefault="00AC694F" w:rsidP="00AC694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41A89BDD" w14:textId="77777777" w:rsidR="006D70F7" w:rsidRPr="0082268B" w:rsidRDefault="006D70F7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28EEDAB6" w14:textId="6C7CC869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56563B">
        <w:rPr>
          <w:rFonts w:ascii="GHEA Grapalat" w:hAnsi="GHEA Grapalat"/>
          <w:sz w:val="20"/>
        </w:rPr>
        <w:t>BMASHDZB</w:t>
      </w:r>
      <w:r w:rsidR="0056563B" w:rsidRPr="0056563B">
        <w:rPr>
          <w:rFonts w:ascii="GHEA Grapalat" w:hAnsi="GHEA Grapalat"/>
          <w:sz w:val="20"/>
          <w:lang w:val="ru-RU"/>
        </w:rPr>
        <w:t>-</w:t>
      </w:r>
      <w:r w:rsidR="00635602">
        <w:rPr>
          <w:rFonts w:ascii="GHEA Grapalat" w:hAnsi="GHEA Grapalat"/>
          <w:sz w:val="20"/>
          <w:lang w:val="ru-RU"/>
        </w:rPr>
        <w:t>23/82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A899" w14:textId="77777777" w:rsidR="00DC2542" w:rsidRDefault="00DC2542" w:rsidP="009D3F12">
      <w:r>
        <w:separator/>
      </w:r>
    </w:p>
  </w:endnote>
  <w:endnote w:type="continuationSeparator" w:id="0">
    <w:p w14:paraId="5D4B785C" w14:textId="77777777" w:rsidR="00DC2542" w:rsidRDefault="00DC254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4BD3" w14:textId="77777777" w:rsidR="00DC2542" w:rsidRDefault="00DC2542" w:rsidP="009D3F12">
      <w:r>
        <w:separator/>
      </w:r>
    </w:p>
  </w:footnote>
  <w:footnote w:type="continuationSeparator" w:id="0">
    <w:p w14:paraId="0AE58EBA" w14:textId="77777777" w:rsidR="00DC2542" w:rsidRDefault="00DC254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90BF6"/>
    <w:rsid w:val="000A74E9"/>
    <w:rsid w:val="000C238B"/>
    <w:rsid w:val="000C535A"/>
    <w:rsid w:val="000E4A82"/>
    <w:rsid w:val="00115F41"/>
    <w:rsid w:val="0012424A"/>
    <w:rsid w:val="00124D70"/>
    <w:rsid w:val="0014492F"/>
    <w:rsid w:val="001537E2"/>
    <w:rsid w:val="0017145E"/>
    <w:rsid w:val="0017329B"/>
    <w:rsid w:val="00193606"/>
    <w:rsid w:val="001A5887"/>
    <w:rsid w:val="001C6B98"/>
    <w:rsid w:val="001F7ED1"/>
    <w:rsid w:val="002066A0"/>
    <w:rsid w:val="00212C57"/>
    <w:rsid w:val="00213B39"/>
    <w:rsid w:val="002257AA"/>
    <w:rsid w:val="00227DF3"/>
    <w:rsid w:val="002308BD"/>
    <w:rsid w:val="0023529A"/>
    <w:rsid w:val="002411C5"/>
    <w:rsid w:val="00247AB3"/>
    <w:rsid w:val="00254675"/>
    <w:rsid w:val="00282195"/>
    <w:rsid w:val="002C6A6D"/>
    <w:rsid w:val="002D1081"/>
    <w:rsid w:val="002D2CDE"/>
    <w:rsid w:val="002E1AA3"/>
    <w:rsid w:val="002E6228"/>
    <w:rsid w:val="002F3F68"/>
    <w:rsid w:val="003215FE"/>
    <w:rsid w:val="00326CDB"/>
    <w:rsid w:val="00350798"/>
    <w:rsid w:val="00361368"/>
    <w:rsid w:val="00370E9E"/>
    <w:rsid w:val="003815FD"/>
    <w:rsid w:val="00387695"/>
    <w:rsid w:val="00387990"/>
    <w:rsid w:val="00394299"/>
    <w:rsid w:val="003A33D7"/>
    <w:rsid w:val="003A38A2"/>
    <w:rsid w:val="003B4EE6"/>
    <w:rsid w:val="003C3C30"/>
    <w:rsid w:val="003C3DEE"/>
    <w:rsid w:val="0040790A"/>
    <w:rsid w:val="0041101E"/>
    <w:rsid w:val="0041138B"/>
    <w:rsid w:val="004151AC"/>
    <w:rsid w:val="00420367"/>
    <w:rsid w:val="004310F8"/>
    <w:rsid w:val="00433657"/>
    <w:rsid w:val="00433E8A"/>
    <w:rsid w:val="00436EDB"/>
    <w:rsid w:val="0043797C"/>
    <w:rsid w:val="004659A5"/>
    <w:rsid w:val="004934B7"/>
    <w:rsid w:val="00496442"/>
    <w:rsid w:val="00496EB0"/>
    <w:rsid w:val="004C02CA"/>
    <w:rsid w:val="004D3028"/>
    <w:rsid w:val="004D5D8B"/>
    <w:rsid w:val="004D5F7E"/>
    <w:rsid w:val="004E41C7"/>
    <w:rsid w:val="004E54BA"/>
    <w:rsid w:val="004F0910"/>
    <w:rsid w:val="004F122A"/>
    <w:rsid w:val="004F6255"/>
    <w:rsid w:val="0050097F"/>
    <w:rsid w:val="00503D4D"/>
    <w:rsid w:val="0051099A"/>
    <w:rsid w:val="0056563B"/>
    <w:rsid w:val="00581F1D"/>
    <w:rsid w:val="0058219F"/>
    <w:rsid w:val="00585029"/>
    <w:rsid w:val="005A027E"/>
    <w:rsid w:val="005A7850"/>
    <w:rsid w:val="005C5DED"/>
    <w:rsid w:val="005D6896"/>
    <w:rsid w:val="005E328D"/>
    <w:rsid w:val="005E7D3E"/>
    <w:rsid w:val="005F3550"/>
    <w:rsid w:val="005F5426"/>
    <w:rsid w:val="00613693"/>
    <w:rsid w:val="00635602"/>
    <w:rsid w:val="006425A8"/>
    <w:rsid w:val="006430CD"/>
    <w:rsid w:val="00655CAD"/>
    <w:rsid w:val="00666CA5"/>
    <w:rsid w:val="006A2C27"/>
    <w:rsid w:val="006A5F4D"/>
    <w:rsid w:val="006D70F7"/>
    <w:rsid w:val="006E41EE"/>
    <w:rsid w:val="006F333A"/>
    <w:rsid w:val="00721CB3"/>
    <w:rsid w:val="00722B6C"/>
    <w:rsid w:val="00724216"/>
    <w:rsid w:val="00733134"/>
    <w:rsid w:val="00785190"/>
    <w:rsid w:val="00793979"/>
    <w:rsid w:val="007B20E5"/>
    <w:rsid w:val="007B5D9C"/>
    <w:rsid w:val="007C5EF3"/>
    <w:rsid w:val="007F2BF0"/>
    <w:rsid w:val="007F60B6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672FC"/>
    <w:rsid w:val="00870575"/>
    <w:rsid w:val="00876794"/>
    <w:rsid w:val="008A6A70"/>
    <w:rsid w:val="008D2F07"/>
    <w:rsid w:val="008E157C"/>
    <w:rsid w:val="008F346A"/>
    <w:rsid w:val="00904E10"/>
    <w:rsid w:val="009104FE"/>
    <w:rsid w:val="00913EF9"/>
    <w:rsid w:val="0092484A"/>
    <w:rsid w:val="00926CEB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70F1"/>
    <w:rsid w:val="00A4731D"/>
    <w:rsid w:val="00A5082C"/>
    <w:rsid w:val="00A74DD0"/>
    <w:rsid w:val="00A81B21"/>
    <w:rsid w:val="00A9395B"/>
    <w:rsid w:val="00A9558E"/>
    <w:rsid w:val="00AB588E"/>
    <w:rsid w:val="00AC694F"/>
    <w:rsid w:val="00AD0C00"/>
    <w:rsid w:val="00AD30BB"/>
    <w:rsid w:val="00AE2F7C"/>
    <w:rsid w:val="00AF5850"/>
    <w:rsid w:val="00B20CFC"/>
    <w:rsid w:val="00B6066B"/>
    <w:rsid w:val="00B771A9"/>
    <w:rsid w:val="00BE78B6"/>
    <w:rsid w:val="00BF7372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28AD"/>
    <w:rsid w:val="00CB3F23"/>
    <w:rsid w:val="00CC02C5"/>
    <w:rsid w:val="00CC637C"/>
    <w:rsid w:val="00CD2C2F"/>
    <w:rsid w:val="00CE4C90"/>
    <w:rsid w:val="00CF3FF3"/>
    <w:rsid w:val="00D02DCD"/>
    <w:rsid w:val="00D33E12"/>
    <w:rsid w:val="00D3400E"/>
    <w:rsid w:val="00D562D7"/>
    <w:rsid w:val="00D726A1"/>
    <w:rsid w:val="00D75BF3"/>
    <w:rsid w:val="00D9400D"/>
    <w:rsid w:val="00DB272C"/>
    <w:rsid w:val="00DC2542"/>
    <w:rsid w:val="00DD17DC"/>
    <w:rsid w:val="00DD5307"/>
    <w:rsid w:val="00DE727E"/>
    <w:rsid w:val="00DE7CAB"/>
    <w:rsid w:val="00E11E30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F054A0"/>
    <w:rsid w:val="00F202CF"/>
    <w:rsid w:val="00F27962"/>
    <w:rsid w:val="00F5079F"/>
    <w:rsid w:val="00F85D9E"/>
    <w:rsid w:val="00FA1B1A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68</cp:revision>
  <cp:lastPrinted>2022-12-01T05:32:00Z</cp:lastPrinted>
  <dcterms:created xsi:type="dcterms:W3CDTF">2023-01-24T07:21:00Z</dcterms:created>
  <dcterms:modified xsi:type="dcterms:W3CDTF">2023-05-02T05:30:00Z</dcterms:modified>
</cp:coreProperties>
</file>